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DE8" w:rsidRPr="00220FCF" w:rsidRDefault="00A10DE8" w:rsidP="00220FCF">
      <w:pPr>
        <w:jc w:val="center"/>
        <w:rPr>
          <w:b/>
        </w:rPr>
      </w:pPr>
      <w:bookmarkStart w:id="0" w:name="_GoBack"/>
      <w:bookmarkEnd w:id="0"/>
      <w:r w:rsidRPr="00220FCF">
        <w:rPr>
          <w:b/>
        </w:rPr>
        <w:t>Анализ урока в со</w:t>
      </w:r>
      <w:r w:rsidR="007852A6" w:rsidRPr="00220FCF">
        <w:rPr>
          <w:b/>
        </w:rPr>
        <w:t>ответствии с требованиями ФГОС О</w:t>
      </w:r>
      <w:r w:rsidRPr="00220FCF">
        <w:rPr>
          <w:b/>
        </w:rPr>
        <w:t>ОО</w:t>
      </w:r>
    </w:p>
    <w:p w:rsidR="0079276D" w:rsidRPr="00220FCF" w:rsidRDefault="0079276D" w:rsidP="00220FCF">
      <w:pPr>
        <w:shd w:val="clear" w:color="auto" w:fill="FFFFFF"/>
        <w:jc w:val="both"/>
        <w:rPr>
          <w:b/>
          <w:bCs/>
          <w:spacing w:val="-2"/>
        </w:rPr>
      </w:pPr>
    </w:p>
    <w:p w:rsidR="00A10DE8" w:rsidRPr="00220FCF" w:rsidRDefault="00A10DE8" w:rsidP="00220FCF">
      <w:pPr>
        <w:shd w:val="clear" w:color="auto" w:fill="FFFFFF"/>
        <w:jc w:val="both"/>
        <w:rPr>
          <w:bCs/>
          <w:spacing w:val="-2"/>
        </w:rPr>
      </w:pPr>
      <w:r w:rsidRPr="00220FCF">
        <w:rPr>
          <w:b/>
          <w:bCs/>
          <w:spacing w:val="-2"/>
        </w:rPr>
        <w:t xml:space="preserve">Цель посещения: </w:t>
      </w:r>
    </w:p>
    <w:p w:rsidR="00A10DE8" w:rsidRPr="00220FCF" w:rsidRDefault="00A10DE8" w:rsidP="00220FCF">
      <w:pPr>
        <w:shd w:val="clear" w:color="auto" w:fill="FFFFFF"/>
        <w:tabs>
          <w:tab w:val="left" w:pos="2318"/>
        </w:tabs>
      </w:pPr>
      <w:r w:rsidRPr="00220FCF">
        <w:rPr>
          <w:b/>
          <w:bCs/>
          <w:spacing w:val="-2"/>
        </w:rPr>
        <w:t xml:space="preserve">Дата: </w:t>
      </w:r>
    </w:p>
    <w:p w:rsidR="00A10DE8" w:rsidRPr="00220FCF" w:rsidRDefault="00A10DE8" w:rsidP="00220FCF">
      <w:pPr>
        <w:shd w:val="clear" w:color="auto" w:fill="FFFFFF"/>
        <w:tabs>
          <w:tab w:val="left" w:pos="2318"/>
        </w:tabs>
      </w:pPr>
      <w:r w:rsidRPr="00220FCF">
        <w:rPr>
          <w:b/>
          <w:bCs/>
          <w:spacing w:val="-5"/>
        </w:rPr>
        <w:t xml:space="preserve">Класс, учитель:  </w:t>
      </w:r>
    </w:p>
    <w:p w:rsidR="00A10DE8" w:rsidRPr="00220FCF" w:rsidRDefault="00A10DE8" w:rsidP="00220FCF">
      <w:pPr>
        <w:shd w:val="clear" w:color="auto" w:fill="FFFFFF"/>
      </w:pPr>
      <w:r w:rsidRPr="00220FCF">
        <w:rPr>
          <w:b/>
          <w:bCs/>
          <w:spacing w:val="-2"/>
        </w:rPr>
        <w:t xml:space="preserve">Количество учащихся в классе: </w:t>
      </w:r>
    </w:p>
    <w:p w:rsidR="00A10DE8" w:rsidRPr="00220FCF" w:rsidRDefault="00A10DE8" w:rsidP="00220FCF">
      <w:pPr>
        <w:shd w:val="clear" w:color="auto" w:fill="FFFFFF"/>
      </w:pPr>
      <w:r w:rsidRPr="00220FCF">
        <w:rPr>
          <w:b/>
          <w:bCs/>
          <w:spacing w:val="-2"/>
        </w:rPr>
        <w:t xml:space="preserve">Присутствовали на уроке: </w:t>
      </w:r>
    </w:p>
    <w:p w:rsidR="00A10DE8" w:rsidRPr="00220FCF" w:rsidRDefault="00A10DE8" w:rsidP="00220FCF">
      <w:pPr>
        <w:jc w:val="center"/>
        <w:rPr>
          <w:b/>
        </w:rPr>
      </w:pPr>
    </w:p>
    <w:p w:rsidR="00A10DE8" w:rsidRPr="00220FCF" w:rsidRDefault="00A10DE8" w:rsidP="00220FCF">
      <w:pPr>
        <w:shd w:val="clear" w:color="auto" w:fill="FFFFFF"/>
        <w:rPr>
          <w:b/>
        </w:rPr>
      </w:pPr>
      <w:r w:rsidRPr="00220FCF">
        <w:rPr>
          <w:b/>
          <w:bCs/>
        </w:rPr>
        <w:t xml:space="preserve">Тема урока: </w:t>
      </w:r>
    </w:p>
    <w:p w:rsidR="00A10DE8" w:rsidRPr="00220FCF" w:rsidRDefault="00A10DE8" w:rsidP="00220FCF">
      <w:pPr>
        <w:shd w:val="clear" w:color="auto" w:fill="FFFFFF"/>
        <w:rPr>
          <w:b/>
          <w:bCs/>
          <w:spacing w:val="-2"/>
        </w:rPr>
      </w:pPr>
      <w:r w:rsidRPr="00220FCF">
        <w:rPr>
          <w:b/>
          <w:bCs/>
          <w:spacing w:val="-2"/>
        </w:rPr>
        <w:t xml:space="preserve">Тип урока: </w:t>
      </w:r>
    </w:p>
    <w:p w:rsidR="00A10DE8" w:rsidRPr="00220FCF" w:rsidRDefault="00A10DE8" w:rsidP="00220FCF">
      <w:pPr>
        <w:shd w:val="clear" w:color="auto" w:fill="FFFFFF"/>
        <w:rPr>
          <w:b/>
          <w:bCs/>
          <w:spacing w:val="-2"/>
        </w:rPr>
      </w:pPr>
      <w:r w:rsidRPr="00220FCF">
        <w:rPr>
          <w:b/>
          <w:bCs/>
          <w:spacing w:val="-2"/>
        </w:rPr>
        <w:t>Дидактическая задача урока:</w:t>
      </w:r>
    </w:p>
    <w:p w:rsidR="00A10DE8" w:rsidRPr="00220FCF" w:rsidRDefault="00A10DE8" w:rsidP="00220FCF">
      <w:pPr>
        <w:shd w:val="clear" w:color="auto" w:fill="FFFFFF"/>
      </w:pPr>
      <w:r w:rsidRPr="00220FCF">
        <w:rPr>
          <w:b/>
          <w:bCs/>
          <w:spacing w:val="-2"/>
        </w:rPr>
        <w:t xml:space="preserve">Цели урока (образовательная, воспитательная, развивающая): </w:t>
      </w:r>
    </w:p>
    <w:p w:rsidR="00A10DE8" w:rsidRPr="00220FCF" w:rsidRDefault="00A10DE8" w:rsidP="00220FCF">
      <w:pPr>
        <w:rPr>
          <w:b/>
        </w:rPr>
      </w:pPr>
      <w:r w:rsidRPr="00220FCF">
        <w:rPr>
          <w:b/>
        </w:rPr>
        <w:t>Ведущие аспекты анализа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5863"/>
      </w:tblGrid>
      <w:tr w:rsidR="00A10DE8" w:rsidTr="00A10DE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pPr>
              <w:jc w:val="center"/>
              <w:rPr>
                <w:b/>
              </w:rPr>
            </w:pPr>
            <w:r>
              <w:rPr>
                <w:b/>
              </w:rPr>
              <w:t>Ведущие аспекты анализа урока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pPr>
              <w:jc w:val="center"/>
              <w:rPr>
                <w:b/>
              </w:rPr>
            </w:pPr>
            <w:r>
              <w:rPr>
                <w:b/>
              </w:rPr>
              <w:t>Содержание наблюдения</w:t>
            </w:r>
          </w:p>
        </w:tc>
      </w:tr>
      <w:tr w:rsidR="00A10DE8" w:rsidTr="00A10DE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Дидактическая задача урока (краткий оценочный анализ)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pPr>
              <w:ind w:left="-108"/>
            </w:pPr>
            <w:r>
              <w:t>1.Соответствие дидактической задачи урока отобранному содержанию.</w:t>
            </w:r>
          </w:p>
          <w:p w:rsidR="00A10DE8" w:rsidRDefault="00A10DE8">
            <w:pPr>
              <w:ind w:left="-108"/>
            </w:pPr>
            <w:r>
              <w:t>2.Результативность решения дидактической задачи</w:t>
            </w:r>
          </w:p>
        </w:tc>
      </w:tr>
      <w:tr w:rsidR="00A10DE8" w:rsidTr="00A10DE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Содержание урока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Соответствие основного содержания урока содержанию программы и учебника</w:t>
            </w:r>
          </w:p>
        </w:tc>
      </w:tr>
      <w:tr w:rsidR="00A10DE8" w:rsidTr="00A10DE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Методы обучения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Соответствие приемов обучения и учения (методов обучения) решению триединой образовательной цели</w:t>
            </w:r>
          </w:p>
        </w:tc>
      </w:tr>
      <w:tr w:rsidR="00A10DE8" w:rsidTr="00A10DE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Формы обучения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1. Соответствие форм обучения (фронтальная, групповая, индивидуальная, коллективная) решению основной дидактической задачи урока.</w:t>
            </w:r>
          </w:p>
          <w:p w:rsidR="00A10DE8" w:rsidRDefault="00A10DE8">
            <w:r>
              <w:t>2. Целесообразность использования предложенных заданий</w:t>
            </w:r>
          </w:p>
        </w:tc>
      </w:tr>
      <w:tr w:rsidR="00A10DE8" w:rsidTr="00A10DE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Результативность урока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Достижение цели и решение основной дидактической задачи урока</w:t>
            </w:r>
          </w:p>
        </w:tc>
      </w:tr>
      <w:tr w:rsidR="00A10DE8" w:rsidTr="00A10DE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Практическая направленность урока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Практическая направленность вопросов, упражнений и задач, предлагаемых для выполнения школьникам</w:t>
            </w:r>
          </w:p>
        </w:tc>
      </w:tr>
      <w:tr w:rsidR="00A10DE8" w:rsidTr="00A10DE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Самостоятельная работа школьников как форма организации учебной деятельности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1.Уровень самостоятельности школьников при решении дидактической задачи урока</w:t>
            </w:r>
          </w:p>
          <w:p w:rsidR="00A10DE8" w:rsidRDefault="00A10DE8">
            <w:r>
              <w:t>2. Характер самостоятельной учебной деятельности (репродуктивный, творческий)</w:t>
            </w:r>
          </w:p>
          <w:p w:rsidR="00A10DE8" w:rsidRDefault="00A10DE8">
            <w:r>
              <w:t>3. Взаимопомощь</w:t>
            </w:r>
          </w:p>
        </w:tc>
      </w:tr>
      <w:tr w:rsidR="00A10DE8" w:rsidTr="00A10DE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Формирование универсальных учебных действий на каждом этапе урока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Личностные, познавательные, коммуникативные, регулятивные</w:t>
            </w:r>
          </w:p>
        </w:tc>
      </w:tr>
      <w:tr w:rsidR="00A10DE8" w:rsidTr="00A10DE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Формирование ИКТ-компетентности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Применение ИКТ на уроке, уровень сформированности ИКТ компетентности учащихся</w:t>
            </w:r>
          </w:p>
        </w:tc>
      </w:tr>
      <w:tr w:rsidR="00A10DE8" w:rsidTr="00A10DE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Структура урока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Соответствие структуры урока основной дидактической задаче</w:t>
            </w:r>
          </w:p>
        </w:tc>
      </w:tr>
      <w:tr w:rsidR="00A10DE8" w:rsidTr="00A10DE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Педагогический стиль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Соблюдение норм педагогической этики</w:t>
            </w:r>
          </w:p>
        </w:tc>
      </w:tr>
      <w:tr w:rsidR="00A10DE8" w:rsidTr="00A10DE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Гигиенические требования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Температурный режим, проветривание класса, чередование видов деятельности, динамические паузы</w:t>
            </w:r>
          </w:p>
        </w:tc>
      </w:tr>
    </w:tbl>
    <w:p w:rsidR="00A10DE8" w:rsidRPr="00A10DE8" w:rsidRDefault="00A10DE8" w:rsidP="00A10DE8">
      <w:pPr>
        <w:rPr>
          <w:b/>
        </w:rPr>
      </w:pPr>
    </w:p>
    <w:p w:rsidR="00A10DE8" w:rsidRDefault="00A10DE8" w:rsidP="00A10DE8">
      <w:pPr>
        <w:rPr>
          <w:b/>
        </w:rPr>
      </w:pPr>
      <w:r>
        <w:rPr>
          <w:b/>
        </w:rPr>
        <w:t>Выводы и рекомендации:</w:t>
      </w:r>
    </w:p>
    <w:p w:rsidR="00A10DE8" w:rsidRDefault="00A10DE8" w:rsidP="00A10DE8">
      <w:pPr>
        <w:jc w:val="right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Приложение 1</w:t>
      </w:r>
    </w:p>
    <w:p w:rsidR="00A10DE8" w:rsidRDefault="00A10DE8" w:rsidP="00A10DE8">
      <w:pPr>
        <w:jc w:val="center"/>
        <w:rPr>
          <w:b/>
        </w:rPr>
      </w:pPr>
      <w:r>
        <w:rPr>
          <w:b/>
        </w:rPr>
        <w:t>Типы урока</w:t>
      </w:r>
    </w:p>
    <w:tbl>
      <w:tblPr>
        <w:tblW w:w="1083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2"/>
        <w:gridCol w:w="3238"/>
        <w:gridCol w:w="5435"/>
      </w:tblGrid>
      <w:tr w:rsidR="00A10DE8" w:rsidTr="00A10DE8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pPr>
              <w:jc w:val="center"/>
              <w:rPr>
                <w:b/>
              </w:rPr>
            </w:pPr>
            <w:r>
              <w:rPr>
                <w:b/>
              </w:rPr>
              <w:t>Тип урока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pPr>
              <w:jc w:val="center"/>
              <w:rPr>
                <w:b/>
              </w:rPr>
            </w:pPr>
            <w:r>
              <w:rPr>
                <w:b/>
              </w:rPr>
              <w:t>Целевое назначение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pPr>
              <w:jc w:val="center"/>
              <w:rPr>
                <w:b/>
              </w:rPr>
            </w:pPr>
            <w:r>
              <w:rPr>
                <w:b/>
              </w:rPr>
              <w:t>Результативность обучения</w:t>
            </w:r>
          </w:p>
        </w:tc>
      </w:tr>
      <w:tr w:rsidR="00A10DE8" w:rsidTr="00A10DE8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 xml:space="preserve">Урок первичного предъявления новых знаний 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 xml:space="preserve">Первичное усвоение новых предметных ЗУНов, 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Воспроизведение своими словами правил, понятий, алгоритмов, выполнение действий по образцу, алгоритму</w:t>
            </w:r>
          </w:p>
        </w:tc>
      </w:tr>
      <w:tr w:rsidR="00A10DE8" w:rsidTr="00A10DE8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Урок формирования первоначальных предметных навыков, овладения предметными умениями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Применение усваиваемых знаний или способов учебных действий в условиях решения учебных задач (заданий)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Правильное воспроизведение образцов выполнения заданий, безошибочное применение алгоритмов и правил при решении учебных задач</w:t>
            </w:r>
          </w:p>
        </w:tc>
      </w:tr>
      <w:tr w:rsidR="00A10DE8" w:rsidTr="00A10DE8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 xml:space="preserve">Урок применения предметных ЗУНов 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Применение предметных ЗУНов  в условиях решения учебных задач повышенной сложности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Самостоятельное решение задач (выполнение упражнений) повышенной сложности отдельными учениками или коллективом класса</w:t>
            </w:r>
          </w:p>
        </w:tc>
      </w:tr>
      <w:tr w:rsidR="00A10DE8" w:rsidTr="00A10DE8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Урок обобщения и систематизации предметных ЗУНов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Систематизация предметных ЗУНов, универсальных действий (решение предметных задач)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 xml:space="preserve">Умение сформулировать обобщенный вывод, уровень сформированности УУД </w:t>
            </w:r>
          </w:p>
        </w:tc>
      </w:tr>
      <w:tr w:rsidR="00A10DE8" w:rsidTr="00A10DE8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 xml:space="preserve">Урок повторения предметных ЗУНов 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 xml:space="preserve">Закрепление предметных ЗУНов, формирование УУД 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Безошибочное выполнение упражнений, решение задач отдельными учениками, коллективом класса; безошибочные устные ответы; умение находить и исправлять ошибки, оказывать взаимопомощь</w:t>
            </w:r>
          </w:p>
        </w:tc>
      </w:tr>
      <w:tr w:rsidR="00A10DE8" w:rsidTr="00A10DE8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Контрольный урок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 xml:space="preserve">Проверка предметных ЗУНов, умений решать практические задачи, 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Результаты контрольной или самостоятельной работы</w:t>
            </w:r>
          </w:p>
        </w:tc>
      </w:tr>
      <w:tr w:rsidR="00A10DE8" w:rsidTr="00A10DE8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Коррекционный урок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Индивидуальная работа над допущенными ошибками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Самостоятельное нахождение и исправление ошибок</w:t>
            </w:r>
          </w:p>
        </w:tc>
      </w:tr>
      <w:tr w:rsidR="00A10DE8" w:rsidTr="00A10DE8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Комбинированный урок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Решение задач, которые невозможно выполнить в рамках одного урока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Запланированный результат</w:t>
            </w:r>
          </w:p>
        </w:tc>
      </w:tr>
      <w:tr w:rsidR="00A10DE8" w:rsidTr="00A10DE8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Учебная экскурсия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Непосредственное изучение явлений окружающего мира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Применение ЗУНов при изучении явлений окружающего мира в реальных жизненных ситуациях; творческое оформление отчетов</w:t>
            </w:r>
          </w:p>
        </w:tc>
      </w:tr>
      <w:tr w:rsidR="00A10DE8" w:rsidTr="00A10DE8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Урок решения практических, проектных задач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Практическая направленность изучения теоретических положений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Использование средств учебного курса в целях изучения окружающего мира</w:t>
            </w:r>
          </w:p>
        </w:tc>
      </w:tr>
    </w:tbl>
    <w:p w:rsidR="00A10DE8" w:rsidRDefault="00A10DE8" w:rsidP="00A10DE8">
      <w:pPr>
        <w:jc w:val="center"/>
        <w:rPr>
          <w:b/>
        </w:rPr>
      </w:pPr>
    </w:p>
    <w:p w:rsidR="00A10DE8" w:rsidRDefault="00A10DE8" w:rsidP="00A10DE8">
      <w:pPr>
        <w:jc w:val="center"/>
        <w:rPr>
          <w:b/>
        </w:rPr>
      </w:pPr>
    </w:p>
    <w:p w:rsidR="00A10DE8" w:rsidRDefault="00A10DE8" w:rsidP="00A10DE8">
      <w:pPr>
        <w:jc w:val="center"/>
        <w:rPr>
          <w:b/>
        </w:rPr>
      </w:pPr>
    </w:p>
    <w:p w:rsidR="00A10DE8" w:rsidRDefault="00A10DE8" w:rsidP="00A10DE8">
      <w:pPr>
        <w:jc w:val="center"/>
        <w:rPr>
          <w:b/>
        </w:rPr>
      </w:pPr>
    </w:p>
    <w:p w:rsidR="00A10DE8" w:rsidRDefault="00A10DE8" w:rsidP="00A10DE8">
      <w:pPr>
        <w:jc w:val="center"/>
        <w:rPr>
          <w:b/>
        </w:rPr>
      </w:pPr>
    </w:p>
    <w:p w:rsidR="00A10DE8" w:rsidRDefault="00A10DE8" w:rsidP="00A10DE8">
      <w:pPr>
        <w:jc w:val="center"/>
        <w:rPr>
          <w:b/>
        </w:rPr>
      </w:pPr>
    </w:p>
    <w:p w:rsidR="00A10DE8" w:rsidRDefault="00A10DE8" w:rsidP="00A10DE8">
      <w:pPr>
        <w:jc w:val="center"/>
        <w:rPr>
          <w:b/>
        </w:rPr>
      </w:pPr>
    </w:p>
    <w:p w:rsidR="00A10DE8" w:rsidRDefault="00A10DE8" w:rsidP="00A10DE8">
      <w:pPr>
        <w:jc w:val="center"/>
        <w:rPr>
          <w:b/>
        </w:rPr>
      </w:pPr>
    </w:p>
    <w:p w:rsidR="00A10DE8" w:rsidRDefault="00A10DE8" w:rsidP="00A10DE8">
      <w:pPr>
        <w:jc w:val="center"/>
        <w:rPr>
          <w:b/>
        </w:rPr>
      </w:pPr>
    </w:p>
    <w:p w:rsidR="00A10DE8" w:rsidRDefault="00A10DE8" w:rsidP="00A10DE8">
      <w:pPr>
        <w:jc w:val="center"/>
        <w:rPr>
          <w:b/>
        </w:rPr>
      </w:pPr>
    </w:p>
    <w:p w:rsidR="00A10DE8" w:rsidRDefault="00A10DE8" w:rsidP="00A10DE8">
      <w:pPr>
        <w:jc w:val="center"/>
        <w:rPr>
          <w:b/>
        </w:rPr>
      </w:pPr>
    </w:p>
    <w:p w:rsidR="00220FCF" w:rsidRDefault="00220FCF" w:rsidP="00A10DE8">
      <w:pPr>
        <w:jc w:val="center"/>
        <w:rPr>
          <w:b/>
        </w:rPr>
      </w:pPr>
    </w:p>
    <w:p w:rsidR="00A10DE8" w:rsidRDefault="00A10DE8" w:rsidP="00A10DE8">
      <w:pPr>
        <w:jc w:val="center"/>
        <w:rPr>
          <w:b/>
        </w:rPr>
      </w:pPr>
    </w:p>
    <w:p w:rsidR="00A10DE8" w:rsidRDefault="00A10DE8" w:rsidP="00A10DE8">
      <w:pPr>
        <w:jc w:val="right"/>
        <w:rPr>
          <w:b/>
        </w:rPr>
      </w:pPr>
      <w:r>
        <w:rPr>
          <w:b/>
        </w:rPr>
        <w:t>Приложение 2</w:t>
      </w:r>
    </w:p>
    <w:p w:rsidR="00A10DE8" w:rsidRDefault="00A10DE8" w:rsidP="00A10DE8">
      <w:pPr>
        <w:jc w:val="center"/>
        <w:rPr>
          <w:b/>
        </w:rPr>
      </w:pPr>
      <w:r>
        <w:rPr>
          <w:b/>
        </w:rPr>
        <w:t>Дидактические задачи урока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40"/>
        <w:gridCol w:w="5323"/>
      </w:tblGrid>
      <w:tr w:rsidR="00A10DE8" w:rsidTr="00A10DE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pPr>
              <w:jc w:val="center"/>
              <w:rPr>
                <w:b/>
              </w:rPr>
            </w:pPr>
            <w:r>
              <w:rPr>
                <w:b/>
              </w:rPr>
              <w:t>Основные дидактические (обучающие) задачи урока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pPr>
              <w:jc w:val="center"/>
              <w:rPr>
                <w:b/>
              </w:rPr>
            </w:pPr>
            <w:r>
              <w:rPr>
                <w:b/>
              </w:rPr>
              <w:t>Содержание наблюдения</w:t>
            </w:r>
          </w:p>
        </w:tc>
      </w:tr>
      <w:tr w:rsidR="00A10DE8" w:rsidTr="00A10DE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Обеспечение осознания и усвоения понятий, законов, правил, алгоритмов, закономерностей</w:t>
            </w:r>
          </w:p>
          <w:p w:rsidR="00A10DE8" w:rsidRDefault="008C15BE"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201.45pt;margin-top:6.55pt;width:24pt;height:0;z-index:251657728" o:connectortype="straight">
                  <v:stroke endarrow="block"/>
                </v:shape>
              </w:pict>
            </w:r>
            <w:r w:rsidR="00A10DE8">
              <w:t xml:space="preserve">Усвоение = понимание + запоминание </w:t>
            </w:r>
          </w:p>
          <w:p w:rsidR="00A10DE8" w:rsidRDefault="00A10DE8">
            <w:r>
              <w:t>Правильное воспроизведение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1.Методы и приемы предъявления нового материала школьникам.</w:t>
            </w:r>
          </w:p>
          <w:p w:rsidR="00A10DE8" w:rsidRDefault="00A10DE8">
            <w:r>
              <w:t>2.Формы организации учебной деятельности</w:t>
            </w:r>
          </w:p>
          <w:p w:rsidR="00A10DE8" w:rsidRDefault="00A10DE8">
            <w:r>
              <w:t>3. Методы и приемы оказания индивидуальной помощи учащимся, затрудняющимся в устном воспроизведении терминов, правил, алгоритмов и т.д.</w:t>
            </w:r>
          </w:p>
        </w:tc>
      </w:tr>
      <w:tr w:rsidR="00A10DE8" w:rsidTr="00A10DE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Формирований умений применения теоретических положений в условиях решения учебных задач</w:t>
            </w:r>
          </w:p>
          <w:p w:rsidR="00A10DE8" w:rsidRDefault="00A10DE8">
            <w:r>
              <w:t>Овладение = усвоение + применение ЗУНов в условиях решения учебных задач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1.Методы и формы организации самостоятельной учебной деятельности школьников.</w:t>
            </w:r>
          </w:p>
          <w:p w:rsidR="00A10DE8" w:rsidRDefault="00A10DE8">
            <w:r>
              <w:t>2.Методы и приемы оказания индивидуальной помощи учащимся, испытывающим трудности при решении учебных задач со стороны учителя и одноклассников</w:t>
            </w:r>
          </w:p>
        </w:tc>
      </w:tr>
      <w:tr w:rsidR="00A10DE8" w:rsidTr="00A10DE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Формирование УУД в условиях решения учебных задач (познавательная деятельность, речевая деятельность и работа с источником информации, организационная деятельность)</w:t>
            </w:r>
          </w:p>
          <w:p w:rsidR="00A10DE8" w:rsidRDefault="00A10DE8">
            <w:r>
              <w:t>Овладение = усвоение + применение УУД в условиях решения учебных задач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1.Приемы обучения учащихся работе с источниками информации</w:t>
            </w:r>
          </w:p>
          <w:p w:rsidR="00A10DE8" w:rsidRDefault="00A10DE8">
            <w:r>
              <w:t>2.Формы организации учебной деятельности школьников (фронтальная, парная, парная, групповая)</w:t>
            </w:r>
          </w:p>
          <w:p w:rsidR="00A10DE8" w:rsidRDefault="00A10DE8">
            <w:r>
              <w:t>3.Приемы индивидуальной помощи учащимся со стороны учителя и одноклассников (непосредственные и опосредованные с помощью пособий)</w:t>
            </w:r>
          </w:p>
        </w:tc>
      </w:tr>
      <w:tr w:rsidR="00A10DE8" w:rsidTr="00A10DE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Формирование УУД в условиях решения практических задач</w:t>
            </w:r>
          </w:p>
          <w:p w:rsidR="00A10DE8" w:rsidRDefault="00A10DE8">
            <w:r>
              <w:t>Овладение = усвоение УУД + применение ЗУНов в условиях решения практических задач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Приемы использования средств учебного предмета в целях изучения окружающего мира</w:t>
            </w:r>
          </w:p>
        </w:tc>
      </w:tr>
      <w:tr w:rsidR="00A10DE8" w:rsidTr="00A10DE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Повторение (обобщение или систематизация) ЗУНов, УУД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1.Объем содержания обобщения и систематизации (отдельные темы, глава, и т.д.)</w:t>
            </w:r>
          </w:p>
          <w:p w:rsidR="00A10DE8" w:rsidRDefault="00A10DE8">
            <w:r>
              <w:t>2.Методы повторения (обобщение, систематизация)</w:t>
            </w:r>
          </w:p>
        </w:tc>
      </w:tr>
      <w:tr w:rsidR="00A10DE8" w:rsidTr="00A10DE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Контроль за степенью усвоения ЗУНов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Результаты вы выполнения контрольных работ</w:t>
            </w:r>
          </w:p>
        </w:tc>
      </w:tr>
    </w:tbl>
    <w:p w:rsidR="00A10DE8" w:rsidRDefault="00A10DE8" w:rsidP="00A10DE8">
      <w:pPr>
        <w:jc w:val="center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220FCF" w:rsidRDefault="00220FCF" w:rsidP="00A10DE8">
      <w:pPr>
        <w:jc w:val="right"/>
        <w:rPr>
          <w:b/>
        </w:rPr>
      </w:pPr>
    </w:p>
    <w:p w:rsidR="00220FCF" w:rsidRDefault="00220FCF" w:rsidP="00A10DE8">
      <w:pPr>
        <w:jc w:val="right"/>
        <w:rPr>
          <w:b/>
        </w:rPr>
      </w:pPr>
    </w:p>
    <w:p w:rsidR="00220FCF" w:rsidRDefault="00220FCF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  <w:r>
        <w:rPr>
          <w:b/>
        </w:rPr>
        <w:t>Приложение 3</w:t>
      </w:r>
    </w:p>
    <w:p w:rsidR="00A10DE8" w:rsidRDefault="00A10DE8" w:rsidP="00A10DE8">
      <w:pPr>
        <w:jc w:val="center"/>
        <w:rPr>
          <w:b/>
        </w:rPr>
      </w:pPr>
    </w:p>
    <w:p w:rsidR="00A10DE8" w:rsidRDefault="00A10DE8" w:rsidP="00A10DE8">
      <w:pPr>
        <w:jc w:val="center"/>
        <w:rPr>
          <w:b/>
        </w:rPr>
      </w:pPr>
      <w:r>
        <w:rPr>
          <w:b/>
        </w:rPr>
        <w:t>Организационные формы обучения</w:t>
      </w:r>
    </w:p>
    <w:p w:rsidR="00A10DE8" w:rsidRDefault="00A10DE8" w:rsidP="00A10DE8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A10DE8" w:rsidTr="00A10DE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pPr>
              <w:jc w:val="center"/>
              <w:rPr>
                <w:b/>
              </w:rPr>
            </w:pPr>
            <w:r>
              <w:rPr>
                <w:b/>
              </w:rPr>
              <w:t>Формы обучения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pPr>
              <w:jc w:val="center"/>
              <w:rPr>
                <w:b/>
              </w:rPr>
            </w:pPr>
            <w:r>
              <w:rPr>
                <w:b/>
              </w:rPr>
              <w:t>Приемы обучения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pPr>
              <w:jc w:val="center"/>
              <w:rPr>
                <w:b/>
              </w:rPr>
            </w:pPr>
            <w:r>
              <w:rPr>
                <w:b/>
              </w:rPr>
              <w:t>Содержание наблюдения</w:t>
            </w:r>
          </w:p>
        </w:tc>
      </w:tr>
      <w:tr w:rsidR="00A10DE8" w:rsidTr="00A10DE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Фронтальная форма обучения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Словесная и наглядная передача учебной информации одновременно всем учащимся, обмен информацией между учителем и детьми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Произвольное внимание учащихся в процессе объяснения учителя, фронтального опроса; корректирующая информация со стороны учителя, правильные ответы детей</w:t>
            </w:r>
          </w:p>
        </w:tc>
      </w:tr>
      <w:tr w:rsidR="00A10DE8" w:rsidTr="00A10DE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Групповая (парная) форма обучения; группы сменного состава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Организация парной работы или выполнение дифференцированных заданий группой школьников (с помощью учебника, карточек, классной доски)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Учебное сотрудничество (умение договариваться, распределять работу, оценивать свой вклад в результат общей деятельности); соревнование между группами</w:t>
            </w:r>
          </w:p>
        </w:tc>
      </w:tr>
      <w:tr w:rsidR="00A10DE8" w:rsidTr="00A10DE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Индивидуальная форма обучения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Работа с учебником, выполнение самостоятельных или контрольных заданий, устный ответ у доски, индивидуальное сообщение новой для класса информации (доклад)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Степень самостоятельности при работе с учебником, при выполнении самостоятельных работ, при устном сообщении; результативность индивидуальной помощи со стороны учителя или учащихся; опосредованное оказание индивидуальной помощи через источники информации</w:t>
            </w:r>
          </w:p>
        </w:tc>
      </w:tr>
      <w:tr w:rsidR="00A10DE8" w:rsidTr="00A10DE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Коллективная форма организации обучения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Частичная или полная передача организации учебного занятия учащимся класса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Создание условий, при которых учащиеся самостоятельно организуют и проводят фрагменты уроков или весь урок</w:t>
            </w:r>
          </w:p>
        </w:tc>
      </w:tr>
    </w:tbl>
    <w:p w:rsidR="00A10DE8" w:rsidRDefault="00A10DE8" w:rsidP="00A10DE8">
      <w:pPr>
        <w:jc w:val="center"/>
        <w:rPr>
          <w:b/>
        </w:rPr>
      </w:pPr>
    </w:p>
    <w:p w:rsidR="00A10DE8" w:rsidRDefault="00A10DE8" w:rsidP="00A10DE8">
      <w:pPr>
        <w:jc w:val="center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220FCF" w:rsidRDefault="00220FCF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</w:p>
    <w:p w:rsidR="00A10DE8" w:rsidRDefault="00A10DE8" w:rsidP="00A10DE8">
      <w:pPr>
        <w:jc w:val="right"/>
        <w:rPr>
          <w:b/>
        </w:rPr>
      </w:pPr>
      <w:r>
        <w:rPr>
          <w:b/>
        </w:rPr>
        <w:t>Приложение 4</w:t>
      </w:r>
    </w:p>
    <w:p w:rsidR="00A10DE8" w:rsidRDefault="00A10DE8" w:rsidP="00A10DE8">
      <w:pPr>
        <w:jc w:val="center"/>
        <w:rPr>
          <w:b/>
        </w:rPr>
      </w:pPr>
      <w:r>
        <w:rPr>
          <w:b/>
        </w:rPr>
        <w:t>Основные этапы урока</w:t>
      </w:r>
    </w:p>
    <w:p w:rsidR="00A10DE8" w:rsidRDefault="00A10DE8" w:rsidP="00A10DE8">
      <w:pPr>
        <w:jc w:val="center"/>
        <w:rPr>
          <w:b/>
        </w:rPr>
      </w:pPr>
    </w:p>
    <w:tbl>
      <w:tblPr>
        <w:tblW w:w="1059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0"/>
        <w:gridCol w:w="6639"/>
      </w:tblGrid>
      <w:tr w:rsidR="00A10DE8" w:rsidTr="00A10DE8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pPr>
              <w:jc w:val="center"/>
              <w:rPr>
                <w:b/>
              </w:rPr>
            </w:pPr>
            <w:r>
              <w:rPr>
                <w:b/>
              </w:rPr>
              <w:t>Основные этапы урока, воспроизводящего целостный учебный процесс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Наблюдаемые приемы обучения и учения </w:t>
            </w:r>
          </w:p>
        </w:tc>
      </w:tr>
      <w:tr w:rsidR="00A10DE8" w:rsidTr="00A10DE8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Организационный момент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Приветствие учителя, подготовка рабочих мест</w:t>
            </w:r>
          </w:p>
        </w:tc>
      </w:tr>
      <w:tr w:rsidR="00A10DE8" w:rsidTr="00A10DE8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Постановка цели урока в начале или в процессе урока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Формулировка цели учителем или детьми и способы фиксации цели урока. Приемы обучения, демонстрирующие недостаточность имеющихся знаний, несформированность УУД</w:t>
            </w:r>
          </w:p>
          <w:p w:rsidR="00A10DE8" w:rsidRDefault="00A10DE8">
            <w:r>
              <w:t>Приемы формирования УУД, ИКТ-компетентности</w:t>
            </w:r>
          </w:p>
        </w:tc>
      </w:tr>
      <w:tr w:rsidR="00A10DE8" w:rsidTr="00A10DE8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Актуализация знаний УУД в начале урока или в процессе его по мере необходимости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 xml:space="preserve">Приемы повторения системы опорных понятий или ранее усвоенных учебных действий, необходимых и достаточных для восприятия нового материала школьниками. </w:t>
            </w:r>
          </w:p>
          <w:p w:rsidR="00A10DE8" w:rsidRDefault="00A10DE8">
            <w:r>
              <w:t>Приемы формирования УУД, ИКТ-компетентности</w:t>
            </w:r>
          </w:p>
        </w:tc>
      </w:tr>
      <w:tr w:rsidR="00A10DE8" w:rsidTr="00A10DE8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Первичное восприятие и усвоение нового теоретического учебного материала (правил, понятий, алгоритмов…)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Приемы привлечения внимания детей к принципиально новым сведениям, приемы первичного закрепления (выражаются в речи детей)</w:t>
            </w:r>
          </w:p>
          <w:p w:rsidR="00A10DE8" w:rsidRDefault="00A10DE8">
            <w:r>
              <w:t>Приемы формирования УУД, ИКТ-компетентности</w:t>
            </w:r>
          </w:p>
        </w:tc>
      </w:tr>
      <w:tr w:rsidR="00A10DE8" w:rsidTr="00A10DE8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Применение теоретических положений в условиях выполнения упражнений и решения задач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Воспроизведение учащимися способов решений задач, выполнение упражнений по образцу, применение грамматических правил при написании слов, предложений</w:t>
            </w:r>
          </w:p>
          <w:p w:rsidR="00A10DE8" w:rsidRDefault="00A10DE8">
            <w:r>
              <w:t>Приемы формирования УУД, ИКТ-компетентности.</w:t>
            </w:r>
          </w:p>
        </w:tc>
      </w:tr>
      <w:tr w:rsidR="00A10DE8" w:rsidTr="00A10DE8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Самостоятельное творческое использование сформированных умений и навыков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Решение учебных задач повышенной трудности или практических задач</w:t>
            </w:r>
          </w:p>
          <w:p w:rsidR="00A10DE8" w:rsidRDefault="00A10DE8">
            <w:r>
              <w:t>Приемы формирования УУД, ИКТ-компетентности.</w:t>
            </w:r>
          </w:p>
        </w:tc>
      </w:tr>
      <w:tr w:rsidR="00A10DE8" w:rsidTr="00A10DE8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Динамическая пауза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Основные приемы динамической паузы</w:t>
            </w:r>
          </w:p>
        </w:tc>
      </w:tr>
      <w:tr w:rsidR="00A10DE8" w:rsidTr="00A10DE8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Обобщение усвоенного и включение его в систему ранее усвоенных ЗУНов и УУД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Использование нового содержания совместно с ранее изученным в условиях фронтального опроса, беседы, при решении задач и выполнении упражнений</w:t>
            </w:r>
          </w:p>
          <w:p w:rsidR="00A10DE8" w:rsidRDefault="00A10DE8">
            <w:r>
              <w:t>Приемы формирования УУД, ИКТ-компетентности</w:t>
            </w:r>
          </w:p>
        </w:tc>
      </w:tr>
      <w:tr w:rsidR="00A10DE8" w:rsidTr="00A10DE8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Рефлексия деятельности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Подведение итогов совместной и индивидуальной деятельности учеников (новое содержание, изученное на уроке и оценка личного вклада в совместную учебную деятельность), достижение поставленной цели</w:t>
            </w:r>
          </w:p>
          <w:p w:rsidR="00A10DE8" w:rsidRDefault="00A10DE8">
            <w:r>
              <w:t>Приемы формирования УУД, ИКТ-компетентности</w:t>
            </w:r>
          </w:p>
        </w:tc>
      </w:tr>
      <w:tr w:rsidR="00A10DE8" w:rsidTr="00A10DE8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Контроль за процессом и результатом учебной деятельности школьников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E8" w:rsidRDefault="00A10DE8">
            <w:r>
              <w:t>Обучение способам контроля и самооценки деятельности. Умение учащихся самостоятельно находить и исправлять ошибки, определять степень успешности</w:t>
            </w:r>
          </w:p>
          <w:p w:rsidR="00A10DE8" w:rsidRDefault="00A10DE8">
            <w:r>
              <w:t>Проявляется в устных высказываниях детей и в результатах письменных работ.</w:t>
            </w:r>
          </w:p>
          <w:p w:rsidR="00A10DE8" w:rsidRDefault="00A10DE8">
            <w:r>
              <w:t>Приемы формирования УУД, ИКТ-компетентности</w:t>
            </w:r>
          </w:p>
        </w:tc>
      </w:tr>
    </w:tbl>
    <w:p w:rsidR="00A10DE8" w:rsidRDefault="00A10DE8" w:rsidP="00A10DE8">
      <w:pPr>
        <w:jc w:val="center"/>
        <w:rPr>
          <w:b/>
        </w:rPr>
      </w:pPr>
    </w:p>
    <w:p w:rsidR="00A10DE8" w:rsidRDefault="00A10DE8" w:rsidP="00A10DE8">
      <w:pPr>
        <w:jc w:val="right"/>
        <w:rPr>
          <w:b/>
        </w:rPr>
      </w:pPr>
      <w:r>
        <w:rPr>
          <w:b/>
        </w:rPr>
        <w:br w:type="page"/>
        <w:t>Приложение 5</w:t>
      </w:r>
    </w:p>
    <w:p w:rsidR="00A10DE8" w:rsidRPr="00CD06B9" w:rsidRDefault="00A10DE8" w:rsidP="00CD06B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D06B9">
        <w:rPr>
          <w:b/>
          <w:bCs/>
          <w:sz w:val="22"/>
          <w:szCs w:val="22"/>
        </w:rPr>
        <w:t>Виды универсальных учебных действий</w:t>
      </w:r>
    </w:p>
    <w:p w:rsidR="00A10DE8" w:rsidRPr="00CD06B9" w:rsidRDefault="00A10DE8" w:rsidP="00CD06B9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A10DE8" w:rsidRPr="00CD06B9" w:rsidRDefault="00A10DE8" w:rsidP="00CD06B9">
      <w:pPr>
        <w:autoSpaceDE w:val="0"/>
        <w:autoSpaceDN w:val="0"/>
        <w:adjustRightInd w:val="0"/>
        <w:ind w:firstLine="708"/>
        <w:rPr>
          <w:sz w:val="22"/>
          <w:szCs w:val="22"/>
        </w:rPr>
      </w:pPr>
      <w:r w:rsidRPr="00CD06B9">
        <w:rPr>
          <w:sz w:val="22"/>
          <w:szCs w:val="22"/>
        </w:rPr>
        <w:t xml:space="preserve">В составе основных видов универсальных учебных действий, соответствующих ключевым целям общего образования, можно выделить четыре блока: </w:t>
      </w:r>
      <w:r w:rsidRPr="00CD06B9">
        <w:rPr>
          <w:b/>
          <w:bCs/>
          <w:i/>
          <w:iCs/>
          <w:sz w:val="22"/>
          <w:szCs w:val="22"/>
        </w:rPr>
        <w:t>личностный</w:t>
      </w:r>
      <w:r w:rsidRPr="00CD06B9">
        <w:rPr>
          <w:sz w:val="22"/>
          <w:szCs w:val="22"/>
        </w:rPr>
        <w:t xml:space="preserve">, </w:t>
      </w:r>
      <w:r w:rsidRPr="00CD06B9">
        <w:rPr>
          <w:b/>
          <w:bCs/>
          <w:i/>
          <w:iCs/>
          <w:sz w:val="22"/>
          <w:szCs w:val="22"/>
        </w:rPr>
        <w:t xml:space="preserve">регулятивный </w:t>
      </w:r>
      <w:r w:rsidRPr="00CD06B9">
        <w:rPr>
          <w:sz w:val="22"/>
          <w:szCs w:val="22"/>
        </w:rPr>
        <w:t>(</w:t>
      </w:r>
      <w:r w:rsidRPr="00CD06B9">
        <w:rPr>
          <w:i/>
          <w:iCs/>
          <w:sz w:val="22"/>
          <w:szCs w:val="22"/>
        </w:rPr>
        <w:t>включающий также действия саморегуляции</w:t>
      </w:r>
      <w:r w:rsidRPr="00CD06B9">
        <w:rPr>
          <w:sz w:val="22"/>
          <w:szCs w:val="22"/>
        </w:rPr>
        <w:t xml:space="preserve">), </w:t>
      </w:r>
      <w:r w:rsidRPr="00CD06B9">
        <w:rPr>
          <w:b/>
          <w:bCs/>
          <w:i/>
          <w:iCs/>
          <w:sz w:val="22"/>
          <w:szCs w:val="22"/>
        </w:rPr>
        <w:t xml:space="preserve">познавательный </w:t>
      </w:r>
      <w:r w:rsidRPr="00CD06B9">
        <w:rPr>
          <w:sz w:val="22"/>
          <w:szCs w:val="22"/>
        </w:rPr>
        <w:t xml:space="preserve">и </w:t>
      </w:r>
      <w:r w:rsidRPr="00CD06B9">
        <w:rPr>
          <w:b/>
          <w:bCs/>
          <w:i/>
          <w:iCs/>
          <w:sz w:val="22"/>
          <w:szCs w:val="22"/>
        </w:rPr>
        <w:t>коммуникативный</w:t>
      </w:r>
      <w:r w:rsidRPr="00CD06B9">
        <w:rPr>
          <w:sz w:val="22"/>
          <w:szCs w:val="22"/>
        </w:rPr>
        <w:t>.</w:t>
      </w:r>
    </w:p>
    <w:p w:rsidR="00A10DE8" w:rsidRPr="00CD06B9" w:rsidRDefault="00A10DE8" w:rsidP="00CD06B9">
      <w:pPr>
        <w:autoSpaceDE w:val="0"/>
        <w:autoSpaceDN w:val="0"/>
        <w:adjustRightInd w:val="0"/>
        <w:rPr>
          <w:sz w:val="22"/>
          <w:szCs w:val="22"/>
        </w:rPr>
      </w:pPr>
    </w:p>
    <w:p w:rsidR="00A10DE8" w:rsidRPr="00CD06B9" w:rsidRDefault="00A10DE8" w:rsidP="00CD06B9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CD06B9">
        <w:rPr>
          <w:b/>
          <w:bCs/>
          <w:i/>
          <w:iCs/>
          <w:sz w:val="22"/>
          <w:szCs w:val="22"/>
        </w:rPr>
        <w:t xml:space="preserve">Личностные универсальные учебные действия </w:t>
      </w:r>
      <w:r w:rsidRPr="00CD06B9">
        <w:rPr>
          <w:sz w:val="22"/>
          <w:szCs w:val="22"/>
        </w:rPr>
        <w:t>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три вида личностных действий: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 xml:space="preserve">• личностное, профессиональное, жизненное </w:t>
      </w:r>
      <w:r w:rsidRPr="00CD06B9">
        <w:rPr>
          <w:b/>
          <w:sz w:val="22"/>
          <w:szCs w:val="22"/>
        </w:rPr>
        <w:t>самоопределение;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 xml:space="preserve">• </w:t>
      </w:r>
      <w:r w:rsidRPr="00CD06B9">
        <w:rPr>
          <w:b/>
          <w:sz w:val="22"/>
          <w:szCs w:val="22"/>
        </w:rPr>
        <w:t>смыслообразование,</w:t>
      </w:r>
      <w:r w:rsidRPr="00CD06B9">
        <w:rPr>
          <w:sz w:val="22"/>
          <w:szCs w:val="22"/>
        </w:rPr>
        <w:t xml:space="preserve">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 Ученик должен задаваться вопросом: </w:t>
      </w:r>
      <w:r w:rsidRPr="00CD06B9">
        <w:rPr>
          <w:i/>
          <w:iCs/>
          <w:sz w:val="22"/>
          <w:szCs w:val="22"/>
        </w:rPr>
        <w:t xml:space="preserve">какое значение и какой смысл имеет для меня учение? </w:t>
      </w:r>
      <w:r w:rsidRPr="00CD06B9">
        <w:rPr>
          <w:sz w:val="22"/>
          <w:szCs w:val="22"/>
        </w:rPr>
        <w:t>— и уметь на него отвечать;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 xml:space="preserve">• </w:t>
      </w:r>
      <w:r w:rsidRPr="00CD06B9">
        <w:rPr>
          <w:b/>
          <w:sz w:val="22"/>
          <w:szCs w:val="22"/>
        </w:rPr>
        <w:t>нравственно-этическая ориентация</w:t>
      </w:r>
      <w:r w:rsidRPr="00CD06B9">
        <w:rPr>
          <w:sz w:val="22"/>
          <w:szCs w:val="22"/>
        </w:rPr>
        <w:t>, в том числе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b/>
          <w:bCs/>
          <w:i/>
          <w:iCs/>
          <w:sz w:val="22"/>
          <w:szCs w:val="22"/>
        </w:rPr>
        <w:t xml:space="preserve">Регулятивные универсальные учебные действия </w:t>
      </w:r>
      <w:r w:rsidRPr="00CD06B9">
        <w:rPr>
          <w:sz w:val="22"/>
          <w:szCs w:val="22"/>
        </w:rPr>
        <w:t>обеспечивают обучающимся организацию своей учебной деятельности. К ним относятся: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 xml:space="preserve">• </w:t>
      </w:r>
      <w:r w:rsidRPr="00CD06B9">
        <w:rPr>
          <w:b/>
          <w:sz w:val="22"/>
          <w:szCs w:val="22"/>
        </w:rPr>
        <w:t xml:space="preserve">целеполагание </w:t>
      </w:r>
      <w:r w:rsidRPr="00CD06B9">
        <w:rPr>
          <w:sz w:val="22"/>
          <w:szCs w:val="22"/>
        </w:rPr>
        <w:t>как постановка учебной задачи на основе соотнесения того, что уже известно и усвоено учащимися, и того, что ещё неизвестно;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 xml:space="preserve">• </w:t>
      </w:r>
      <w:r w:rsidRPr="00CD06B9">
        <w:rPr>
          <w:b/>
          <w:sz w:val="22"/>
          <w:szCs w:val="22"/>
        </w:rPr>
        <w:t>планирование</w:t>
      </w:r>
      <w:r w:rsidRPr="00CD06B9">
        <w:rPr>
          <w:sz w:val="22"/>
          <w:szCs w:val="22"/>
        </w:rPr>
        <w:t xml:space="preserve">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 xml:space="preserve">• </w:t>
      </w:r>
      <w:r w:rsidRPr="00CD06B9">
        <w:rPr>
          <w:b/>
          <w:sz w:val="22"/>
          <w:szCs w:val="22"/>
        </w:rPr>
        <w:t xml:space="preserve">прогнозирование </w:t>
      </w:r>
      <w:r w:rsidRPr="00CD06B9">
        <w:rPr>
          <w:sz w:val="22"/>
          <w:szCs w:val="22"/>
        </w:rPr>
        <w:t>— предвосхищение результата и уровня усвоения знаний, его временных характеристик;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 xml:space="preserve">• </w:t>
      </w:r>
      <w:r w:rsidRPr="00CD06B9">
        <w:rPr>
          <w:b/>
          <w:sz w:val="22"/>
          <w:szCs w:val="22"/>
        </w:rPr>
        <w:t>контроль в форме сличения способа действия и его результата</w:t>
      </w:r>
      <w:r w:rsidRPr="00CD06B9">
        <w:rPr>
          <w:sz w:val="22"/>
          <w:szCs w:val="22"/>
        </w:rPr>
        <w:t xml:space="preserve"> с заданным эталоном с целью обнаружения отклонений и отличий от эталона;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 xml:space="preserve">• </w:t>
      </w:r>
      <w:r w:rsidRPr="00CD06B9">
        <w:rPr>
          <w:b/>
          <w:sz w:val="22"/>
          <w:szCs w:val="22"/>
        </w:rPr>
        <w:t xml:space="preserve">коррекция </w:t>
      </w:r>
      <w:r w:rsidRPr="00CD06B9">
        <w:rPr>
          <w:sz w:val="22"/>
          <w:szCs w:val="22"/>
        </w:rPr>
        <w:t>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этого результата самим обучающимся, учителем, товарищами;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 xml:space="preserve">• </w:t>
      </w:r>
      <w:r w:rsidRPr="00CD06B9">
        <w:rPr>
          <w:b/>
          <w:sz w:val="22"/>
          <w:szCs w:val="22"/>
        </w:rPr>
        <w:t xml:space="preserve">оценка </w:t>
      </w:r>
      <w:r w:rsidRPr="00CD06B9">
        <w:rPr>
          <w:sz w:val="22"/>
          <w:szCs w:val="22"/>
        </w:rPr>
        <w:t>—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 xml:space="preserve">• </w:t>
      </w:r>
      <w:r w:rsidRPr="00CD06B9">
        <w:rPr>
          <w:b/>
          <w:sz w:val="22"/>
          <w:szCs w:val="22"/>
        </w:rPr>
        <w:t xml:space="preserve">саморегуляция </w:t>
      </w:r>
      <w:r w:rsidRPr="00CD06B9">
        <w:rPr>
          <w:sz w:val="22"/>
          <w:szCs w:val="22"/>
        </w:rPr>
        <w:t>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b/>
          <w:bCs/>
          <w:i/>
          <w:iCs/>
          <w:sz w:val="22"/>
          <w:szCs w:val="22"/>
        </w:rPr>
      </w:pPr>
      <w:r w:rsidRPr="00CD06B9">
        <w:rPr>
          <w:b/>
          <w:bCs/>
          <w:i/>
          <w:iCs/>
          <w:sz w:val="22"/>
          <w:szCs w:val="22"/>
        </w:rPr>
        <w:t>Познавательные универсальные учебные действия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D06B9">
        <w:rPr>
          <w:sz w:val="22"/>
          <w:szCs w:val="22"/>
        </w:rPr>
        <w:t xml:space="preserve">включают: </w:t>
      </w:r>
      <w:r w:rsidRPr="00CD06B9">
        <w:rPr>
          <w:b/>
          <w:sz w:val="22"/>
          <w:szCs w:val="22"/>
        </w:rPr>
        <w:t>общеучебные, логические учебные действия, а также постановку и решение проблемы.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D06B9">
        <w:rPr>
          <w:b/>
          <w:i/>
          <w:iCs/>
          <w:sz w:val="22"/>
          <w:szCs w:val="22"/>
        </w:rPr>
        <w:t>Общеучебные универсальные действия</w:t>
      </w:r>
      <w:r w:rsidRPr="00CD06B9">
        <w:rPr>
          <w:b/>
          <w:sz w:val="22"/>
          <w:szCs w:val="22"/>
        </w:rPr>
        <w:t>: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самостоятельное выделение и формулирование познавательной цели;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структурирование знаний;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осознанное и произвольное построение речевого высказывания в устной и письменной форме;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выбор наиболее эффективных способов решения задач в зависимости от конкретных условий;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рефлексия способов и условий действия, контроль и оценка процесса и результатов деятельности;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понимание и адекватная оценка языка средств массовой информации;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A10DE8" w:rsidRPr="00CD06B9" w:rsidRDefault="00A10DE8" w:rsidP="00CD06B9">
      <w:pPr>
        <w:autoSpaceDE w:val="0"/>
        <w:autoSpaceDN w:val="0"/>
        <w:adjustRightInd w:val="0"/>
        <w:ind w:firstLine="708"/>
        <w:jc w:val="both"/>
        <w:rPr>
          <w:b/>
          <w:sz w:val="22"/>
          <w:szCs w:val="22"/>
        </w:rPr>
      </w:pPr>
      <w:r w:rsidRPr="00CD06B9">
        <w:rPr>
          <w:sz w:val="22"/>
          <w:szCs w:val="22"/>
        </w:rPr>
        <w:t xml:space="preserve">Особую группу общеучебных универсальных действий составляют </w:t>
      </w:r>
      <w:r w:rsidRPr="00CD06B9">
        <w:rPr>
          <w:b/>
          <w:i/>
          <w:iCs/>
          <w:sz w:val="22"/>
          <w:szCs w:val="22"/>
        </w:rPr>
        <w:t>знаково- символические действия</w:t>
      </w:r>
      <w:r w:rsidRPr="00CD06B9">
        <w:rPr>
          <w:b/>
          <w:sz w:val="22"/>
          <w:szCs w:val="22"/>
        </w:rPr>
        <w:t>:</w:t>
      </w:r>
    </w:p>
    <w:p w:rsidR="00A10DE8" w:rsidRPr="00CD06B9" w:rsidRDefault="00A10DE8" w:rsidP="00CD06B9">
      <w:pPr>
        <w:autoSpaceDE w:val="0"/>
        <w:autoSpaceDN w:val="0"/>
        <w:adjustRightInd w:val="0"/>
        <w:rPr>
          <w:sz w:val="22"/>
          <w:szCs w:val="22"/>
        </w:rPr>
      </w:pPr>
      <w:r w:rsidRPr="00CD06B9">
        <w:rPr>
          <w:sz w:val="22"/>
          <w:szCs w:val="22"/>
        </w:rPr>
        <w:t>• 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преобразование модели с целью выявления общих законов, определяющих данную предметную область.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D06B9">
        <w:rPr>
          <w:b/>
          <w:i/>
          <w:iCs/>
          <w:sz w:val="22"/>
          <w:szCs w:val="22"/>
        </w:rPr>
        <w:t>Логические универсальные действия</w:t>
      </w:r>
      <w:r w:rsidRPr="00CD06B9">
        <w:rPr>
          <w:b/>
          <w:sz w:val="22"/>
          <w:szCs w:val="22"/>
        </w:rPr>
        <w:t>: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анализ объектов с целью выделения признаков (существенных, несущественных);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синтез — составление целого из частей, в том числе самостоятельное достраивание с восполнением недостающих компонентов;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выбор оснований и критериев для сравнения, сериации, классификации объектов;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подведение под понятие, выведение следствий;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установление причинно-следственных связей, представление цепочек объектов и явлений;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построение логической цепочки рассуждений, анализ истинности утверждений;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доказательство;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выдвижение гипотез и их обоснование.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D06B9">
        <w:rPr>
          <w:b/>
          <w:i/>
          <w:iCs/>
          <w:sz w:val="22"/>
          <w:szCs w:val="22"/>
        </w:rPr>
        <w:t>Постановка и решение проблемы</w:t>
      </w:r>
      <w:r w:rsidRPr="00CD06B9">
        <w:rPr>
          <w:b/>
          <w:sz w:val="22"/>
          <w:szCs w:val="22"/>
        </w:rPr>
        <w:t>: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формулирование проблемы;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самостоятельное создание способов решения проблем творческого и поискового характера.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b/>
          <w:bCs/>
          <w:i/>
          <w:iCs/>
          <w:sz w:val="22"/>
          <w:szCs w:val="22"/>
        </w:rPr>
      </w:pPr>
      <w:r w:rsidRPr="00CD06B9">
        <w:rPr>
          <w:b/>
          <w:bCs/>
          <w:i/>
          <w:iCs/>
          <w:sz w:val="22"/>
          <w:szCs w:val="22"/>
        </w:rPr>
        <w:t>Коммуникативные универсальные учебные действия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К коммуникативным действиям относятся: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постановка вопросов — инициативное сотрудничество в поиске и сборе информации;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06B9">
        <w:rPr>
          <w:sz w:val="22"/>
          <w:szCs w:val="22"/>
        </w:rPr>
        <w:t>• управление поведением партнёра — контроль, коррекция, оценка его действий;</w:t>
      </w:r>
    </w:p>
    <w:p w:rsidR="00A10DE8" w:rsidRPr="00CD06B9" w:rsidRDefault="00A10DE8" w:rsidP="00CD06B9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D06B9">
        <w:rPr>
          <w:sz w:val="22"/>
          <w:szCs w:val="22"/>
        </w:rPr>
        <w:t>•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</w:t>
      </w:r>
    </w:p>
    <w:p w:rsidR="008E73C9" w:rsidRPr="00CD06B9" w:rsidRDefault="008E73C9" w:rsidP="00CD06B9">
      <w:pPr>
        <w:rPr>
          <w:sz w:val="22"/>
          <w:szCs w:val="22"/>
        </w:rPr>
      </w:pPr>
    </w:p>
    <w:sectPr w:rsidR="008E73C9" w:rsidRPr="00CD06B9" w:rsidSect="00220F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216" w:rsidRDefault="00355216" w:rsidP="00A10DE8">
      <w:r>
        <w:separator/>
      </w:r>
    </w:p>
  </w:endnote>
  <w:endnote w:type="continuationSeparator" w:id="1">
    <w:p w:rsidR="00355216" w:rsidRDefault="00355216" w:rsidP="00A10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216" w:rsidRDefault="00355216" w:rsidP="00A10DE8">
      <w:r>
        <w:separator/>
      </w:r>
    </w:p>
  </w:footnote>
  <w:footnote w:type="continuationSeparator" w:id="1">
    <w:p w:rsidR="00355216" w:rsidRDefault="00355216" w:rsidP="00A10D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0DE8"/>
    <w:rsid w:val="000E7591"/>
    <w:rsid w:val="00143ABE"/>
    <w:rsid w:val="00213CB2"/>
    <w:rsid w:val="00220FCF"/>
    <w:rsid w:val="00355216"/>
    <w:rsid w:val="004D0032"/>
    <w:rsid w:val="0076509F"/>
    <w:rsid w:val="007852A6"/>
    <w:rsid w:val="0079276D"/>
    <w:rsid w:val="008C15BE"/>
    <w:rsid w:val="008E73C9"/>
    <w:rsid w:val="00914331"/>
    <w:rsid w:val="009A1043"/>
    <w:rsid w:val="00A10DE8"/>
    <w:rsid w:val="00A64FAB"/>
    <w:rsid w:val="00AB54E2"/>
    <w:rsid w:val="00CD06B9"/>
    <w:rsid w:val="00DB1882"/>
    <w:rsid w:val="00DF521B"/>
    <w:rsid w:val="00EC0F20"/>
    <w:rsid w:val="00EF69BA"/>
    <w:rsid w:val="00F12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A10DE8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10D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A10D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2272</Words>
  <Characters>12956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10</Company>
  <LinksUpToDate>false</LinksUpToDate>
  <CharactersWithSpaces>15198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zav2</dc:creator>
  <cp:lastModifiedBy>Нина</cp:lastModifiedBy>
  <cp:revision>4</cp:revision>
  <dcterms:created xsi:type="dcterms:W3CDTF">2014-01-31T09:35:00Z</dcterms:created>
  <dcterms:modified xsi:type="dcterms:W3CDTF">2014-02-07T11:46:00Z</dcterms:modified>
</cp:coreProperties>
</file>